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D31270" w14:textId="77777777" w:rsidR="00C83F79" w:rsidRPr="005C1D55" w:rsidRDefault="00C83F79" w:rsidP="00C83F79">
      <w:pPr>
        <w:jc w:val="center"/>
        <w:rPr>
          <w:rFonts w:ascii="Cambria" w:hAnsi="Cambria" w:cs="Calibri"/>
          <w:b/>
          <w:sz w:val="28"/>
          <w:szCs w:val="28"/>
        </w:rPr>
      </w:pPr>
      <w:bookmarkStart w:id="0" w:name="_GoBack"/>
      <w:bookmarkEnd w:id="0"/>
      <w:r w:rsidRPr="005C1D55">
        <w:rPr>
          <w:rFonts w:ascii="Cambria" w:hAnsi="Cambria" w:cs="Calibri"/>
          <w:b/>
          <w:sz w:val="28"/>
          <w:szCs w:val="28"/>
        </w:rPr>
        <w:t>THE WILSON COUNTY DEVELOPMENT REVIEW COMMITTEE</w:t>
      </w:r>
    </w:p>
    <w:p w14:paraId="2B772464" w14:textId="266E2738" w:rsidR="00C83F79" w:rsidRPr="00B8016B" w:rsidRDefault="00C03ED5" w:rsidP="00C83F79">
      <w:pPr>
        <w:jc w:val="center"/>
        <w:rPr>
          <w:rFonts w:ascii="Cambria" w:hAnsi="Cambria" w:cs="Calibri"/>
          <w:b/>
          <w:i/>
          <w:color w:val="FF0000"/>
          <w:sz w:val="32"/>
          <w:szCs w:val="32"/>
          <w:u w:val="double"/>
        </w:rPr>
      </w:pPr>
      <w:r w:rsidRPr="006C0FF0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Thursday</w:t>
      </w:r>
      <w:r w:rsidR="00F1666C" w:rsidRPr="006C0FF0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,</w:t>
      </w:r>
      <w:r w:rsidR="00C83F79" w:rsidRPr="006C0FF0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 xml:space="preserve"> </w:t>
      </w:r>
      <w:r w:rsidR="00984AC3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July</w:t>
      </w:r>
      <w:r w:rsidR="00E6255C"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 xml:space="preserve"> </w:t>
      </w:r>
      <w:r w:rsidR="00984AC3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2</w:t>
      </w:r>
      <w:r w:rsidR="00021A70"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 xml:space="preserve">, </w:t>
      </w:r>
      <w:r w:rsidR="00A334FA"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20</w:t>
      </w:r>
      <w:r w:rsidR="00E6255C"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2</w:t>
      </w:r>
      <w:r w:rsidR="00984AC3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6</w:t>
      </w:r>
      <w:r w:rsidR="00AF54F6"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 xml:space="preserve"> –</w:t>
      </w:r>
      <w:r w:rsidR="00C83F79"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 xml:space="preserve"> </w:t>
      </w:r>
      <w:r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9</w:t>
      </w:r>
      <w:r w:rsidR="00C83F79"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:</w:t>
      </w:r>
      <w:r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0</w:t>
      </w:r>
      <w:r w:rsidR="00C83F79"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 xml:space="preserve">0 </w:t>
      </w:r>
      <w:r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A</w:t>
      </w:r>
      <w:r w:rsidR="00C83F79" w:rsidRPr="00B8016B">
        <w:rPr>
          <w:rFonts w:ascii="Cambria" w:hAnsi="Cambria" w:cs="Calibri"/>
          <w:b/>
          <w:i/>
          <w:color w:val="FF0000"/>
          <w:sz w:val="32"/>
          <w:szCs w:val="32"/>
          <w:u w:val="double"/>
        </w:rPr>
        <w:t>.M.</w:t>
      </w:r>
    </w:p>
    <w:p w14:paraId="14BBE1C7" w14:textId="77777777" w:rsidR="00C83F79" w:rsidRPr="00B8016B" w:rsidRDefault="00C83F79" w:rsidP="00C83F79">
      <w:pPr>
        <w:jc w:val="center"/>
        <w:rPr>
          <w:rFonts w:ascii="Cambria" w:hAnsi="Cambria" w:cs="Calibri"/>
          <w:b/>
          <w:sz w:val="28"/>
          <w:szCs w:val="28"/>
        </w:rPr>
      </w:pPr>
      <w:r w:rsidRPr="00B8016B">
        <w:rPr>
          <w:rFonts w:ascii="Cambria" w:hAnsi="Cambria" w:cs="Calibri"/>
          <w:b/>
          <w:sz w:val="28"/>
          <w:szCs w:val="28"/>
        </w:rPr>
        <w:t>COURTHOUSE ANNEX II</w:t>
      </w:r>
    </w:p>
    <w:p w14:paraId="06D153C8" w14:textId="77777777" w:rsidR="00C83F79" w:rsidRPr="00B8016B" w:rsidRDefault="00C83F79" w:rsidP="00C83F79">
      <w:pPr>
        <w:jc w:val="center"/>
        <w:rPr>
          <w:rFonts w:ascii="Cambria" w:hAnsi="Cambria" w:cs="Calibri"/>
          <w:b/>
          <w:sz w:val="28"/>
          <w:szCs w:val="28"/>
        </w:rPr>
      </w:pPr>
      <w:r w:rsidRPr="00B8016B">
        <w:rPr>
          <w:rFonts w:ascii="Cambria" w:hAnsi="Cambria" w:cs="Calibri"/>
          <w:b/>
          <w:sz w:val="28"/>
          <w:szCs w:val="28"/>
        </w:rPr>
        <w:t>800 TENTH STREET, BUILDING B</w:t>
      </w:r>
    </w:p>
    <w:p w14:paraId="2787D3E2" w14:textId="77777777" w:rsidR="00C83F79" w:rsidRPr="00B8016B" w:rsidRDefault="00C83F79" w:rsidP="00C83F79">
      <w:pPr>
        <w:jc w:val="center"/>
        <w:rPr>
          <w:rFonts w:ascii="Cambria" w:hAnsi="Cambria" w:cs="Calibri"/>
          <w:b/>
          <w:i/>
          <w:sz w:val="28"/>
          <w:szCs w:val="28"/>
          <w:u w:val="single"/>
        </w:rPr>
      </w:pPr>
      <w:r w:rsidRPr="00B8016B">
        <w:rPr>
          <w:rFonts w:ascii="Cambria" w:hAnsi="Cambria" w:cs="Calibri"/>
          <w:b/>
          <w:i/>
          <w:sz w:val="28"/>
          <w:szCs w:val="28"/>
          <w:u w:val="single"/>
        </w:rPr>
        <w:t>Floresville, Texas 78114</w:t>
      </w:r>
    </w:p>
    <w:p w14:paraId="20D84FBB" w14:textId="77777777" w:rsidR="00C83F79" w:rsidRPr="00B8016B" w:rsidRDefault="00F950F8" w:rsidP="00C83F79">
      <w:pPr>
        <w:jc w:val="center"/>
        <w:rPr>
          <w:rFonts w:ascii="Cambria" w:hAnsi="Cambria" w:cs="Calibri"/>
          <w:b/>
          <w:sz w:val="28"/>
          <w:szCs w:val="28"/>
        </w:rPr>
      </w:pPr>
      <w:r w:rsidRPr="00B8016B">
        <w:rPr>
          <w:rFonts w:ascii="Cambria" w:hAnsi="Cambria" w:cs="Calibri"/>
          <w:b/>
          <w:sz w:val="28"/>
          <w:szCs w:val="28"/>
        </w:rPr>
        <w:t>Phone: 830-393-8357</w:t>
      </w:r>
      <w:r w:rsidR="00C83F79" w:rsidRPr="00B8016B">
        <w:rPr>
          <w:rFonts w:ascii="Cambria" w:hAnsi="Cambria" w:cs="Calibri"/>
          <w:b/>
          <w:sz w:val="28"/>
          <w:szCs w:val="28"/>
        </w:rPr>
        <w:t xml:space="preserve"> Fax: 830-393-8379</w:t>
      </w:r>
    </w:p>
    <w:p w14:paraId="25778F7A" w14:textId="77777777" w:rsidR="00C83F79" w:rsidRPr="00B8016B" w:rsidRDefault="00C83F79" w:rsidP="00C83F79"/>
    <w:p w14:paraId="76C80D4A" w14:textId="77777777" w:rsidR="00C83F79" w:rsidRPr="00B8016B" w:rsidRDefault="00C83F79" w:rsidP="00C83F79"/>
    <w:p w14:paraId="73B2C525" w14:textId="77777777" w:rsidR="00C83F79" w:rsidRPr="00B6128D" w:rsidRDefault="00C83F79" w:rsidP="00C83F79">
      <w:pPr>
        <w:numPr>
          <w:ilvl w:val="0"/>
          <w:numId w:val="1"/>
        </w:numPr>
      </w:pPr>
      <w:r w:rsidRPr="00B6128D">
        <w:t xml:space="preserve">Call to Order – </w:t>
      </w:r>
      <w:r w:rsidR="00A72AE7" w:rsidRPr="00B6128D">
        <w:t>Luz Serrato</w:t>
      </w:r>
    </w:p>
    <w:p w14:paraId="2C42009F" w14:textId="77777777" w:rsidR="00C83F79" w:rsidRPr="00B6128D" w:rsidRDefault="00C83F79" w:rsidP="00C83F79">
      <w:pPr>
        <w:ind w:left="360"/>
      </w:pPr>
    </w:p>
    <w:p w14:paraId="7B1EA80E" w14:textId="77777777" w:rsidR="00A72AE7" w:rsidRPr="00B6128D" w:rsidRDefault="00A72AE7" w:rsidP="00B063E8">
      <w:pPr>
        <w:pStyle w:val="ListParagraph"/>
        <w:numPr>
          <w:ilvl w:val="0"/>
          <w:numId w:val="1"/>
        </w:numPr>
      </w:pPr>
      <w:r w:rsidRPr="00B6128D">
        <w:t>Public Comments</w:t>
      </w:r>
    </w:p>
    <w:p w14:paraId="6222082F" w14:textId="77777777" w:rsidR="00A72AE7" w:rsidRPr="00B6128D" w:rsidRDefault="00A72AE7" w:rsidP="00A72AE7">
      <w:pPr>
        <w:pStyle w:val="ListParagraph"/>
      </w:pPr>
    </w:p>
    <w:p w14:paraId="4EA0F0E1" w14:textId="4F1CA0CC" w:rsidR="00B063E8" w:rsidRPr="00B6128D" w:rsidRDefault="00B063E8" w:rsidP="00B063E8">
      <w:pPr>
        <w:pStyle w:val="ListParagraph"/>
        <w:numPr>
          <w:ilvl w:val="0"/>
          <w:numId w:val="1"/>
        </w:numPr>
      </w:pPr>
      <w:r w:rsidRPr="00B6128D">
        <w:t xml:space="preserve">Approve Minutes of </w:t>
      </w:r>
      <w:r w:rsidR="00A72AE7" w:rsidRPr="00B6128D">
        <w:t>J</w:t>
      </w:r>
      <w:r w:rsidR="00984AC3" w:rsidRPr="00B6128D">
        <w:t>une</w:t>
      </w:r>
      <w:r w:rsidR="00A72AE7" w:rsidRPr="00B6128D">
        <w:t xml:space="preserve"> </w:t>
      </w:r>
      <w:r w:rsidR="00984AC3" w:rsidRPr="00B6128D">
        <w:t>4</w:t>
      </w:r>
      <w:r w:rsidR="00E46379" w:rsidRPr="00B6128D">
        <w:t xml:space="preserve">, </w:t>
      </w:r>
      <w:r w:rsidR="00523D78" w:rsidRPr="00B6128D">
        <w:t>20</w:t>
      </w:r>
      <w:r w:rsidR="00321129" w:rsidRPr="00B6128D">
        <w:t>2</w:t>
      </w:r>
      <w:r w:rsidR="00984AC3" w:rsidRPr="00B6128D">
        <w:t>6</w:t>
      </w:r>
      <w:r w:rsidR="00523D78" w:rsidRPr="00B6128D">
        <w:t xml:space="preserve"> m</w:t>
      </w:r>
      <w:r w:rsidRPr="00B6128D">
        <w:t>eeting</w:t>
      </w:r>
    </w:p>
    <w:p w14:paraId="0F45C09B" w14:textId="77777777" w:rsidR="00B063E8" w:rsidRPr="00B6128D" w:rsidRDefault="00B063E8" w:rsidP="00B063E8">
      <w:pPr>
        <w:pStyle w:val="ListParagraph"/>
      </w:pPr>
    </w:p>
    <w:p w14:paraId="0B5C6D80" w14:textId="4D584C4F" w:rsidR="003D4477" w:rsidRPr="00B6128D" w:rsidRDefault="00984AC3" w:rsidP="00984AC3">
      <w:pPr>
        <w:pStyle w:val="ListParagraph"/>
        <w:numPr>
          <w:ilvl w:val="0"/>
          <w:numId w:val="1"/>
        </w:numPr>
      </w:pPr>
      <w:r w:rsidRPr="00B6128D">
        <w:t>Tier I</w:t>
      </w:r>
      <w:r w:rsidR="00C34375" w:rsidRPr="00B6128D">
        <w:t>I Development</w:t>
      </w:r>
      <w:r w:rsidR="00C83F79" w:rsidRPr="00B6128D">
        <w:t>:</w:t>
      </w:r>
      <w:r w:rsidR="00C83F79" w:rsidRPr="00B6128D">
        <w:rPr>
          <w:b/>
        </w:rPr>
        <w:t xml:space="preserve">  </w:t>
      </w:r>
    </w:p>
    <w:p w14:paraId="4F7453A8" w14:textId="77777777" w:rsidR="00B6128D" w:rsidRPr="00B6128D" w:rsidRDefault="00B6128D" w:rsidP="00B6128D"/>
    <w:p w14:paraId="33499F6F" w14:textId="60FE0119" w:rsidR="00984AC3" w:rsidRPr="00B6128D" w:rsidRDefault="00984AC3" w:rsidP="00984AC3">
      <w:pPr>
        <w:pStyle w:val="ListParagraph"/>
        <w:numPr>
          <w:ilvl w:val="0"/>
          <w:numId w:val="2"/>
        </w:numPr>
        <w:spacing w:after="120"/>
      </w:pPr>
      <w:r w:rsidRPr="00B6128D">
        <w:t xml:space="preserve">CR 409, 1635 – PCT #4 – George &amp; Louise Baumann – discuss and </w:t>
      </w:r>
      <w:proofErr w:type="gramStart"/>
      <w:r w:rsidRPr="00B6128D">
        <w:t>take action</w:t>
      </w:r>
      <w:proofErr w:type="gramEnd"/>
    </w:p>
    <w:p w14:paraId="1E032392" w14:textId="1F4D93B0" w:rsidR="00C34375" w:rsidRPr="00B6128D" w:rsidRDefault="00C34375" w:rsidP="00C34375">
      <w:pPr>
        <w:pStyle w:val="Default"/>
        <w:numPr>
          <w:ilvl w:val="0"/>
          <w:numId w:val="2"/>
        </w:numPr>
        <w:spacing w:after="27"/>
      </w:pPr>
      <w:r w:rsidRPr="00B6128D">
        <w:t xml:space="preserve">Application to Revise a Subdivision Plat – Oak Park </w:t>
      </w:r>
      <w:r w:rsidR="00FE6590">
        <w:t>Development, Lot 23</w:t>
      </w:r>
      <w:r w:rsidR="00B6128D" w:rsidRPr="00B6128D">
        <w:t xml:space="preserve"> – PCT #3 – Don </w:t>
      </w:r>
      <w:r w:rsidRPr="00B6128D">
        <w:t xml:space="preserve">Marshall </w:t>
      </w:r>
      <w:r w:rsidR="00B6128D" w:rsidRPr="00B6128D">
        <w:t xml:space="preserve">– discuss and </w:t>
      </w:r>
      <w:proofErr w:type="gramStart"/>
      <w:r w:rsidR="00B6128D" w:rsidRPr="00B6128D">
        <w:t>take action</w:t>
      </w:r>
      <w:proofErr w:type="gramEnd"/>
    </w:p>
    <w:p w14:paraId="0B7CFFAA" w14:textId="37C58B5A" w:rsidR="00C34375" w:rsidRPr="00B6128D" w:rsidRDefault="00B6128D" w:rsidP="00EC6875">
      <w:pPr>
        <w:pStyle w:val="Default"/>
        <w:numPr>
          <w:ilvl w:val="0"/>
          <w:numId w:val="2"/>
        </w:numPr>
      </w:pPr>
      <w:r w:rsidRPr="00B6128D">
        <w:t>Set date, time and place at which Commissioners Court will meet to consider the application and to hear protests to the revision of the plat</w:t>
      </w:r>
    </w:p>
    <w:p w14:paraId="77345C35" w14:textId="77777777" w:rsidR="00952C43" w:rsidRPr="00B6128D" w:rsidRDefault="00952C43" w:rsidP="00952C43">
      <w:pPr>
        <w:autoSpaceDE w:val="0"/>
        <w:autoSpaceDN w:val="0"/>
        <w:adjustRightInd w:val="0"/>
        <w:rPr>
          <w:rFonts w:eastAsiaTheme="minorHAnsi"/>
          <w:color w:val="000000"/>
        </w:rPr>
      </w:pPr>
      <w:r w:rsidRPr="00B6128D">
        <w:rPr>
          <w:rFonts w:eastAsiaTheme="minorHAnsi"/>
          <w:color w:val="000000"/>
        </w:rPr>
        <w:t xml:space="preserve"> </w:t>
      </w:r>
    </w:p>
    <w:p w14:paraId="2EC2560A" w14:textId="050FCB4B" w:rsidR="00952C43" w:rsidRPr="00B6128D" w:rsidRDefault="00C34375" w:rsidP="00952C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7"/>
        <w:rPr>
          <w:rFonts w:eastAsiaTheme="minorHAnsi"/>
          <w:color w:val="000000"/>
        </w:rPr>
      </w:pPr>
      <w:r w:rsidRPr="00B6128D">
        <w:rPr>
          <w:rFonts w:eastAsiaTheme="minorHAnsi"/>
          <w:color w:val="000000"/>
        </w:rPr>
        <w:t>Tier I</w:t>
      </w:r>
      <w:r w:rsidR="00B6128D">
        <w:rPr>
          <w:rFonts w:eastAsiaTheme="minorHAnsi"/>
          <w:color w:val="000000"/>
        </w:rPr>
        <w:t xml:space="preserve"> Development</w:t>
      </w:r>
      <w:r w:rsidR="00952C43" w:rsidRPr="00B6128D">
        <w:rPr>
          <w:rFonts w:eastAsiaTheme="minorHAnsi"/>
          <w:color w:val="000000"/>
        </w:rPr>
        <w:t xml:space="preserve">: </w:t>
      </w:r>
    </w:p>
    <w:p w14:paraId="107F8487" w14:textId="77777777" w:rsidR="00B6128D" w:rsidRPr="00B6128D" w:rsidRDefault="00B6128D" w:rsidP="00B6128D">
      <w:pPr>
        <w:pStyle w:val="ListParagraph"/>
        <w:autoSpaceDE w:val="0"/>
        <w:autoSpaceDN w:val="0"/>
        <w:adjustRightInd w:val="0"/>
        <w:spacing w:after="27"/>
        <w:rPr>
          <w:rFonts w:eastAsiaTheme="minorHAnsi"/>
          <w:color w:val="000000"/>
        </w:rPr>
      </w:pPr>
    </w:p>
    <w:p w14:paraId="706B8FFA" w14:textId="7F6DA901" w:rsidR="00952C43" w:rsidRPr="00B6128D" w:rsidRDefault="00952C43" w:rsidP="009F3F2F">
      <w:pPr>
        <w:pStyle w:val="ListParagraph"/>
        <w:autoSpaceDE w:val="0"/>
        <w:autoSpaceDN w:val="0"/>
        <w:adjustRightInd w:val="0"/>
        <w:rPr>
          <w:rFonts w:eastAsiaTheme="minorHAnsi"/>
          <w:color w:val="000000"/>
        </w:rPr>
      </w:pPr>
      <w:r w:rsidRPr="00B6128D">
        <w:rPr>
          <w:rFonts w:eastAsiaTheme="minorHAnsi"/>
          <w:color w:val="000000"/>
        </w:rPr>
        <w:t xml:space="preserve">a. </w:t>
      </w:r>
      <w:r w:rsidR="00B6128D">
        <w:rPr>
          <w:rFonts w:eastAsiaTheme="minorHAnsi"/>
          <w:color w:val="000000"/>
        </w:rPr>
        <w:t xml:space="preserve">  </w:t>
      </w:r>
      <w:r w:rsidRPr="00B6128D">
        <w:rPr>
          <w:rFonts w:eastAsiaTheme="minorHAnsi"/>
          <w:color w:val="000000"/>
        </w:rPr>
        <w:t>The Ravine</w:t>
      </w:r>
      <w:r w:rsidRPr="00B6128D">
        <w:rPr>
          <w:rFonts w:eastAsiaTheme="minorHAnsi"/>
          <w:b/>
          <w:bCs/>
          <w:color w:val="000000"/>
        </w:rPr>
        <w:t xml:space="preserve"> </w:t>
      </w:r>
      <w:r w:rsidR="00B6128D">
        <w:rPr>
          <w:rFonts w:eastAsiaTheme="minorHAnsi"/>
          <w:color w:val="000000"/>
        </w:rPr>
        <w:t xml:space="preserve">Subdivision </w:t>
      </w:r>
      <w:r w:rsidRPr="00B6128D">
        <w:rPr>
          <w:rFonts w:eastAsiaTheme="minorHAnsi"/>
          <w:color w:val="000000"/>
        </w:rPr>
        <w:t xml:space="preserve">– discuss and </w:t>
      </w:r>
      <w:proofErr w:type="gramStart"/>
      <w:r w:rsidRPr="00B6128D">
        <w:rPr>
          <w:rFonts w:eastAsiaTheme="minorHAnsi"/>
          <w:color w:val="000000"/>
        </w:rPr>
        <w:t>take action</w:t>
      </w:r>
      <w:proofErr w:type="gramEnd"/>
      <w:r w:rsidRPr="00B6128D">
        <w:rPr>
          <w:rFonts w:eastAsiaTheme="minorHAnsi"/>
          <w:color w:val="000000"/>
        </w:rPr>
        <w:t xml:space="preserve"> </w:t>
      </w:r>
    </w:p>
    <w:p w14:paraId="0BC8F713" w14:textId="3858B8CB" w:rsidR="00984AC3" w:rsidRPr="00B6128D" w:rsidRDefault="009F3F2F" w:rsidP="00952C43">
      <w:pPr>
        <w:pStyle w:val="ListParagraph"/>
        <w:numPr>
          <w:ilvl w:val="0"/>
          <w:numId w:val="5"/>
        </w:numPr>
        <w:spacing w:after="120"/>
      </w:pPr>
      <w:r w:rsidRPr="00B6128D">
        <w:rPr>
          <w:rFonts w:eastAsiaTheme="minorHAnsi"/>
          <w:color w:val="000000"/>
        </w:rPr>
        <w:t>Creekside Estates</w:t>
      </w:r>
      <w:r w:rsidRPr="00B6128D">
        <w:rPr>
          <w:rFonts w:eastAsiaTheme="minorHAnsi"/>
          <w:b/>
          <w:bCs/>
          <w:color w:val="000000"/>
        </w:rPr>
        <w:t xml:space="preserve"> </w:t>
      </w:r>
      <w:r w:rsidRPr="00B6128D">
        <w:rPr>
          <w:rFonts w:eastAsiaTheme="minorHAnsi"/>
          <w:color w:val="000000"/>
        </w:rPr>
        <w:t xml:space="preserve">– discuss and </w:t>
      </w:r>
      <w:proofErr w:type="gramStart"/>
      <w:r w:rsidRPr="00B6128D">
        <w:rPr>
          <w:rFonts w:eastAsiaTheme="minorHAnsi"/>
          <w:color w:val="000000"/>
        </w:rPr>
        <w:t>take action</w:t>
      </w:r>
      <w:proofErr w:type="gramEnd"/>
    </w:p>
    <w:p w14:paraId="0AD402B8" w14:textId="42D33F02" w:rsidR="00952C43" w:rsidRPr="00B6128D" w:rsidRDefault="00952C43" w:rsidP="009F3F2F"/>
    <w:p w14:paraId="18305B56" w14:textId="408A6CB4" w:rsidR="006E28AE" w:rsidRPr="00B6128D" w:rsidRDefault="00EC6875" w:rsidP="00EC6875">
      <w:pPr>
        <w:pStyle w:val="ListParagraph"/>
        <w:numPr>
          <w:ilvl w:val="0"/>
          <w:numId w:val="1"/>
        </w:numPr>
      </w:pPr>
      <w:r>
        <w:t xml:space="preserve">Review and discuss purposed Commercial </w:t>
      </w:r>
      <w:r w:rsidR="0068487B" w:rsidRPr="00B6128D">
        <w:t>Site Impact</w:t>
      </w:r>
      <w:r>
        <w:t>/ Floodplain</w:t>
      </w:r>
      <w:r w:rsidR="0068487B" w:rsidRPr="00B6128D">
        <w:t xml:space="preserve"> Permit </w:t>
      </w:r>
    </w:p>
    <w:p w14:paraId="122CB96D" w14:textId="77777777" w:rsidR="00912E92" w:rsidRPr="00B6128D" w:rsidRDefault="00912E92" w:rsidP="00912E92">
      <w:pPr>
        <w:pStyle w:val="ListParagraph"/>
      </w:pPr>
    </w:p>
    <w:p w14:paraId="58D25380" w14:textId="77777777" w:rsidR="00741C72" w:rsidRPr="00B6128D" w:rsidRDefault="00C83F79" w:rsidP="00EC6875">
      <w:pPr>
        <w:pStyle w:val="ListParagraph"/>
        <w:numPr>
          <w:ilvl w:val="0"/>
          <w:numId w:val="1"/>
        </w:numPr>
      </w:pPr>
      <w:r w:rsidRPr="00B6128D">
        <w:t>Adjournment</w:t>
      </w:r>
    </w:p>
    <w:p w14:paraId="17DA4B97" w14:textId="77777777" w:rsidR="00A50008" w:rsidRPr="00B6128D" w:rsidRDefault="00A50008" w:rsidP="00A50008"/>
    <w:p w14:paraId="2C929D86" w14:textId="77777777" w:rsidR="00A50008" w:rsidRPr="00B6128D" w:rsidRDefault="00A50008" w:rsidP="00A50008"/>
    <w:p w14:paraId="0FB1E3F7" w14:textId="77777777" w:rsidR="00A50008" w:rsidRPr="00B6128D" w:rsidRDefault="00A50008" w:rsidP="00A50008">
      <w:r w:rsidRPr="00B6128D">
        <w:rPr>
          <w:i/>
        </w:rPr>
        <w:t>The Wilson County Development Review Committee reserves the right to go into executive session pursuant to Section 551.071 of the Texas Government Code.</w:t>
      </w:r>
      <w:r w:rsidR="00226A0F" w:rsidRPr="00B6128D">
        <w:rPr>
          <w:i/>
        </w:rPr>
        <w:t xml:space="preserve">  A Commissioner other than a committee member may be present and may constitute a quorum.  </w:t>
      </w:r>
    </w:p>
    <w:sectPr w:rsidR="00A50008" w:rsidRPr="00B6128D" w:rsidSect="00D50A0E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4621A"/>
    <w:multiLevelType w:val="hybridMultilevel"/>
    <w:tmpl w:val="6FDA5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6162F"/>
    <w:multiLevelType w:val="hybridMultilevel"/>
    <w:tmpl w:val="E706631C"/>
    <w:lvl w:ilvl="0" w:tplc="2FE84B2A">
      <w:start w:val="2"/>
      <w:numFmt w:val="lowerLetter"/>
      <w:lvlText w:val="%1."/>
      <w:lvlJc w:val="left"/>
      <w:pPr>
        <w:ind w:left="108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90649C"/>
    <w:multiLevelType w:val="hybridMultilevel"/>
    <w:tmpl w:val="54AEF4F0"/>
    <w:lvl w:ilvl="0" w:tplc="4FD8827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1A741D"/>
    <w:multiLevelType w:val="hybridMultilevel"/>
    <w:tmpl w:val="2A60F734"/>
    <w:lvl w:ilvl="0" w:tplc="4FAABAD6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F79"/>
    <w:rsid w:val="000107F3"/>
    <w:rsid w:val="00016BA3"/>
    <w:rsid w:val="00021A70"/>
    <w:rsid w:val="000259CF"/>
    <w:rsid w:val="000310B0"/>
    <w:rsid w:val="00061D46"/>
    <w:rsid w:val="0007313A"/>
    <w:rsid w:val="000911C3"/>
    <w:rsid w:val="000A62EF"/>
    <w:rsid w:val="000D12F1"/>
    <w:rsid w:val="000E5806"/>
    <w:rsid w:val="00100426"/>
    <w:rsid w:val="00106F38"/>
    <w:rsid w:val="00131EE2"/>
    <w:rsid w:val="001344EA"/>
    <w:rsid w:val="00141174"/>
    <w:rsid w:val="001467D7"/>
    <w:rsid w:val="00152CD1"/>
    <w:rsid w:val="001555A3"/>
    <w:rsid w:val="0015561F"/>
    <w:rsid w:val="0017649D"/>
    <w:rsid w:val="0018231B"/>
    <w:rsid w:val="00184A8F"/>
    <w:rsid w:val="00187446"/>
    <w:rsid w:val="00193EE0"/>
    <w:rsid w:val="001B576A"/>
    <w:rsid w:val="001C17C8"/>
    <w:rsid w:val="001D0973"/>
    <w:rsid w:val="001D2FF7"/>
    <w:rsid w:val="001E566F"/>
    <w:rsid w:val="0020288E"/>
    <w:rsid w:val="00203B58"/>
    <w:rsid w:val="00214A99"/>
    <w:rsid w:val="00215272"/>
    <w:rsid w:val="00223C25"/>
    <w:rsid w:val="00226A0F"/>
    <w:rsid w:val="0025383B"/>
    <w:rsid w:val="002676B2"/>
    <w:rsid w:val="00280E8C"/>
    <w:rsid w:val="002938CF"/>
    <w:rsid w:val="00293A55"/>
    <w:rsid w:val="002A570E"/>
    <w:rsid w:val="002B066A"/>
    <w:rsid w:val="002E227D"/>
    <w:rsid w:val="002E2760"/>
    <w:rsid w:val="002E4D4D"/>
    <w:rsid w:val="002F38B4"/>
    <w:rsid w:val="00301091"/>
    <w:rsid w:val="00305832"/>
    <w:rsid w:val="00321129"/>
    <w:rsid w:val="00326A5D"/>
    <w:rsid w:val="003347CF"/>
    <w:rsid w:val="0033553E"/>
    <w:rsid w:val="00372E7B"/>
    <w:rsid w:val="003822EF"/>
    <w:rsid w:val="0039487A"/>
    <w:rsid w:val="003950F7"/>
    <w:rsid w:val="003A20D4"/>
    <w:rsid w:val="003A223B"/>
    <w:rsid w:val="003C2BCD"/>
    <w:rsid w:val="003C586C"/>
    <w:rsid w:val="003C60D7"/>
    <w:rsid w:val="003C67E1"/>
    <w:rsid w:val="003D0599"/>
    <w:rsid w:val="003D4477"/>
    <w:rsid w:val="00402AE7"/>
    <w:rsid w:val="0040705B"/>
    <w:rsid w:val="0041605C"/>
    <w:rsid w:val="0043028D"/>
    <w:rsid w:val="00432A45"/>
    <w:rsid w:val="00447446"/>
    <w:rsid w:val="00463372"/>
    <w:rsid w:val="00481AC3"/>
    <w:rsid w:val="004C4339"/>
    <w:rsid w:val="004C4929"/>
    <w:rsid w:val="004F739A"/>
    <w:rsid w:val="00510488"/>
    <w:rsid w:val="00523D78"/>
    <w:rsid w:val="00525779"/>
    <w:rsid w:val="00532A7E"/>
    <w:rsid w:val="00532EDA"/>
    <w:rsid w:val="00537DC6"/>
    <w:rsid w:val="00563B1D"/>
    <w:rsid w:val="00564A26"/>
    <w:rsid w:val="00591D7D"/>
    <w:rsid w:val="005B1EED"/>
    <w:rsid w:val="005B238D"/>
    <w:rsid w:val="005C1061"/>
    <w:rsid w:val="005C1D55"/>
    <w:rsid w:val="005E06C6"/>
    <w:rsid w:val="00604889"/>
    <w:rsid w:val="00605FA5"/>
    <w:rsid w:val="006102D2"/>
    <w:rsid w:val="00610591"/>
    <w:rsid w:val="00612497"/>
    <w:rsid w:val="00615652"/>
    <w:rsid w:val="00622F39"/>
    <w:rsid w:val="006704C7"/>
    <w:rsid w:val="0068487B"/>
    <w:rsid w:val="00697DCA"/>
    <w:rsid w:val="006B5FD6"/>
    <w:rsid w:val="006C0FF0"/>
    <w:rsid w:val="006E0388"/>
    <w:rsid w:val="006E28AE"/>
    <w:rsid w:val="006F35D5"/>
    <w:rsid w:val="006F5637"/>
    <w:rsid w:val="006F5AA4"/>
    <w:rsid w:val="007125E8"/>
    <w:rsid w:val="00720289"/>
    <w:rsid w:val="007268A3"/>
    <w:rsid w:val="00732457"/>
    <w:rsid w:val="007412F0"/>
    <w:rsid w:val="00741C72"/>
    <w:rsid w:val="007734E8"/>
    <w:rsid w:val="00773690"/>
    <w:rsid w:val="007A2463"/>
    <w:rsid w:val="007C2609"/>
    <w:rsid w:val="007E3358"/>
    <w:rsid w:val="007E773C"/>
    <w:rsid w:val="007F6093"/>
    <w:rsid w:val="007F6EFE"/>
    <w:rsid w:val="007F7EEC"/>
    <w:rsid w:val="008026AF"/>
    <w:rsid w:val="00817660"/>
    <w:rsid w:val="0083044E"/>
    <w:rsid w:val="00842FA9"/>
    <w:rsid w:val="00844C5A"/>
    <w:rsid w:val="00850856"/>
    <w:rsid w:val="00851411"/>
    <w:rsid w:val="00870FD5"/>
    <w:rsid w:val="00887CFF"/>
    <w:rsid w:val="00887D33"/>
    <w:rsid w:val="008919C5"/>
    <w:rsid w:val="008B1839"/>
    <w:rsid w:val="008C13EF"/>
    <w:rsid w:val="008C5514"/>
    <w:rsid w:val="008C62E6"/>
    <w:rsid w:val="008C7B2A"/>
    <w:rsid w:val="008E30C5"/>
    <w:rsid w:val="008E76D6"/>
    <w:rsid w:val="008F232B"/>
    <w:rsid w:val="008F2C85"/>
    <w:rsid w:val="00912E92"/>
    <w:rsid w:val="00916F3D"/>
    <w:rsid w:val="00920D91"/>
    <w:rsid w:val="00932876"/>
    <w:rsid w:val="00936C54"/>
    <w:rsid w:val="009375EA"/>
    <w:rsid w:val="00943F29"/>
    <w:rsid w:val="00950DCA"/>
    <w:rsid w:val="00952C43"/>
    <w:rsid w:val="00962465"/>
    <w:rsid w:val="009634B2"/>
    <w:rsid w:val="0096707B"/>
    <w:rsid w:val="0097175E"/>
    <w:rsid w:val="00973E21"/>
    <w:rsid w:val="00984AC3"/>
    <w:rsid w:val="009A2C43"/>
    <w:rsid w:val="009A6B5F"/>
    <w:rsid w:val="009B058B"/>
    <w:rsid w:val="009F2FDB"/>
    <w:rsid w:val="009F3F2F"/>
    <w:rsid w:val="00A00667"/>
    <w:rsid w:val="00A03B45"/>
    <w:rsid w:val="00A14760"/>
    <w:rsid w:val="00A24B3F"/>
    <w:rsid w:val="00A334FA"/>
    <w:rsid w:val="00A42FE3"/>
    <w:rsid w:val="00A50008"/>
    <w:rsid w:val="00A61E37"/>
    <w:rsid w:val="00A64D41"/>
    <w:rsid w:val="00A72AE7"/>
    <w:rsid w:val="00A767DC"/>
    <w:rsid w:val="00A7683C"/>
    <w:rsid w:val="00A94BFE"/>
    <w:rsid w:val="00AA7C3A"/>
    <w:rsid w:val="00AB2F50"/>
    <w:rsid w:val="00AB5F1B"/>
    <w:rsid w:val="00AC2267"/>
    <w:rsid w:val="00AF04ED"/>
    <w:rsid w:val="00AF4029"/>
    <w:rsid w:val="00AF54F6"/>
    <w:rsid w:val="00B063E8"/>
    <w:rsid w:val="00B2408C"/>
    <w:rsid w:val="00B3619E"/>
    <w:rsid w:val="00B450FE"/>
    <w:rsid w:val="00B51B87"/>
    <w:rsid w:val="00B6128D"/>
    <w:rsid w:val="00B8016B"/>
    <w:rsid w:val="00B878F7"/>
    <w:rsid w:val="00BB62CE"/>
    <w:rsid w:val="00BC1C28"/>
    <w:rsid w:val="00BC6499"/>
    <w:rsid w:val="00BD19F0"/>
    <w:rsid w:val="00BF470B"/>
    <w:rsid w:val="00C03ED5"/>
    <w:rsid w:val="00C12286"/>
    <w:rsid w:val="00C17CC6"/>
    <w:rsid w:val="00C225D1"/>
    <w:rsid w:val="00C34375"/>
    <w:rsid w:val="00C610AB"/>
    <w:rsid w:val="00C62C68"/>
    <w:rsid w:val="00C83037"/>
    <w:rsid w:val="00C83F79"/>
    <w:rsid w:val="00CE21E0"/>
    <w:rsid w:val="00CF00E9"/>
    <w:rsid w:val="00CF3CDC"/>
    <w:rsid w:val="00D02A9A"/>
    <w:rsid w:val="00D07664"/>
    <w:rsid w:val="00D0787F"/>
    <w:rsid w:val="00D26B06"/>
    <w:rsid w:val="00D46C42"/>
    <w:rsid w:val="00D50A0E"/>
    <w:rsid w:val="00D51984"/>
    <w:rsid w:val="00D54A83"/>
    <w:rsid w:val="00D55FFE"/>
    <w:rsid w:val="00D6455F"/>
    <w:rsid w:val="00D64B17"/>
    <w:rsid w:val="00D748F5"/>
    <w:rsid w:val="00D82089"/>
    <w:rsid w:val="00D90006"/>
    <w:rsid w:val="00D90CCE"/>
    <w:rsid w:val="00D97E67"/>
    <w:rsid w:val="00DA6FD0"/>
    <w:rsid w:val="00DD07FD"/>
    <w:rsid w:val="00DD5367"/>
    <w:rsid w:val="00E05C2F"/>
    <w:rsid w:val="00E06D99"/>
    <w:rsid w:val="00E17E5F"/>
    <w:rsid w:val="00E22F76"/>
    <w:rsid w:val="00E241A4"/>
    <w:rsid w:val="00E346F5"/>
    <w:rsid w:val="00E46379"/>
    <w:rsid w:val="00E46639"/>
    <w:rsid w:val="00E6128D"/>
    <w:rsid w:val="00E6255C"/>
    <w:rsid w:val="00E742E8"/>
    <w:rsid w:val="00E80F6B"/>
    <w:rsid w:val="00E82B8B"/>
    <w:rsid w:val="00E875EA"/>
    <w:rsid w:val="00E953BA"/>
    <w:rsid w:val="00EB67F4"/>
    <w:rsid w:val="00EC5B05"/>
    <w:rsid w:val="00EC6875"/>
    <w:rsid w:val="00EE7A07"/>
    <w:rsid w:val="00F07AC8"/>
    <w:rsid w:val="00F1666C"/>
    <w:rsid w:val="00F456E0"/>
    <w:rsid w:val="00F5150E"/>
    <w:rsid w:val="00F53FD9"/>
    <w:rsid w:val="00F54C9E"/>
    <w:rsid w:val="00F54CF8"/>
    <w:rsid w:val="00F56883"/>
    <w:rsid w:val="00F910F9"/>
    <w:rsid w:val="00F950F8"/>
    <w:rsid w:val="00F9748C"/>
    <w:rsid w:val="00FA79BE"/>
    <w:rsid w:val="00FB1BD0"/>
    <w:rsid w:val="00FC1A4C"/>
    <w:rsid w:val="00FC76A8"/>
    <w:rsid w:val="00FD130B"/>
    <w:rsid w:val="00FD7A8E"/>
    <w:rsid w:val="00FE6590"/>
    <w:rsid w:val="00FF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BE1FD6"/>
  <w15:docId w15:val="{51BDC467-8E4D-4C0E-8B57-6C371882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3F79"/>
    <w:pPr>
      <w:ind w:left="720"/>
      <w:contextualSpacing/>
    </w:pPr>
  </w:style>
  <w:style w:type="paragraph" w:customStyle="1" w:styleId="Default">
    <w:name w:val="Default"/>
    <w:rsid w:val="00952C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0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Wilson County OEM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Brittani</dc:creator>
  <cp:lastModifiedBy>Rachael Gonzales</cp:lastModifiedBy>
  <cp:revision>2</cp:revision>
  <cp:lastPrinted>2014-11-21T20:09:00Z</cp:lastPrinted>
  <dcterms:created xsi:type="dcterms:W3CDTF">2026-06-25T18:40:00Z</dcterms:created>
  <dcterms:modified xsi:type="dcterms:W3CDTF">2026-06-25T18:40:00Z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322ade63ca8214ee035a265a4b047e65059d335dbded3df008e51bf5f0832a46</vt:lpwstr>
  </property>
</Properties>
</file>